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6B2A69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на закупівлю витратних матеріалів.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Автоматичні скарифікатори</w:t>
            </w:r>
          </w:p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калібр  голки 18G-21G (0,8-1,25 мм), глибина проколу – 2.0 - 2.4 мм.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шт</w:t>
            </w:r>
          </w:p>
        </w:tc>
        <w:tc>
          <w:tcPr>
            <w:tcW w:w="1842" w:type="dxa"/>
            <w:vAlign w:val="center"/>
          </w:tcPr>
          <w:p w:rsidR="00BB2303" w:rsidRPr="00A86AFF" w:rsidRDefault="006B2A69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385 310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A86AFF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конкурс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конкурс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6B2A69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10 вересня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20</w:t>
      </w:r>
      <w:r w:rsidR="00A86AFF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25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DA088E" w:rsidRPr="00870AB7" w:rsidRDefault="00DA088E" w:rsidP="00DA088E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Pr="00721CDE">
          <w:rPr>
            <w:rStyle w:val="ad"/>
            <w:rFonts w:ascii="Arial" w:hAnsi="Arial" w:cs="Arial"/>
            <w:sz w:val="24"/>
            <w:lang w:val="ru-RU"/>
          </w:rPr>
          <w:t>tenders</w:t>
        </w:r>
        <w:r w:rsidRPr="0028786E">
          <w:rPr>
            <w:rStyle w:val="ad"/>
            <w:rFonts w:ascii="Arial" w:hAnsi="Arial" w:cs="Arial"/>
            <w:sz w:val="24"/>
            <w:lang w:val="uk-UA"/>
          </w:rPr>
          <w:t>@</w:t>
        </w:r>
        <w:r w:rsidRPr="00721CDE">
          <w:rPr>
            <w:rStyle w:val="ad"/>
            <w:rFonts w:ascii="Arial" w:hAnsi="Arial" w:cs="Arial"/>
            <w:sz w:val="24"/>
            <w:lang w:val="ru-RU"/>
          </w:rPr>
          <w:t>aph</w:t>
        </w:r>
        <w:r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Pr="00721CDE">
          <w:rPr>
            <w:rStyle w:val="ad"/>
            <w:rFonts w:ascii="Arial" w:hAnsi="Arial" w:cs="Arial"/>
            <w:sz w:val="24"/>
            <w:lang w:val="ru-RU"/>
          </w:rPr>
          <w:t>org</w:t>
        </w:r>
        <w:r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Pr="00721CDE">
          <w:rPr>
            <w:rStyle w:val="ad"/>
            <w:rFonts w:ascii="Arial" w:hAnsi="Arial" w:cs="Arial"/>
            <w:sz w:val="24"/>
            <w:lang w:val="ru-RU"/>
          </w:rPr>
          <w:t>ua</w:t>
        </w:r>
      </w:hyperlink>
      <w:r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lancets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</w:t>
      </w:r>
      <w:r w:rsidRPr="006B2A69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0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3</w:t>
      </w:r>
      <w:r w:rsidRPr="006B2A69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-25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DA088E" w:rsidRDefault="00DA088E" w:rsidP="00DA088E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DA088E" w:rsidRDefault="00DA088E" w:rsidP="00DA088E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DA088E" w:rsidRPr="00870AB7" w:rsidRDefault="00DA088E" w:rsidP="00DA088E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Pr="00DA088E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10 вересня 2025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DA088E" w:rsidRPr="00323D65" w:rsidRDefault="00DA088E" w:rsidP="00DA088E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DA088E" w:rsidRPr="00323D65" w:rsidRDefault="00DA088E" w:rsidP="00DA088E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DA088E" w:rsidRPr="00323D65" w:rsidRDefault="00DA088E" w:rsidP="00DA088E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</w:t>
      </w:r>
      <w:r w:rsidRPr="00DA088E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10 вересня 2025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BB2303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BB2303" w:rsidRPr="00DA088E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6B2A69">
        <w:rPr>
          <w:rFonts w:ascii="Arial" w:hAnsi="Arial" w:cs="Arial"/>
          <w:iCs/>
          <w:color w:val="161515"/>
          <w:sz w:val="24"/>
          <w:szCs w:val="24"/>
          <w:lang w:val="ru-RU"/>
        </w:rPr>
        <w:t>08.09.2025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A86AFF">
      <w:pPr>
        <w:spacing w:after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</w:t>
      </w:r>
      <w:r w:rsidR="00A86AFF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 зворотним листом на адресу </w:t>
      </w:r>
      <w:hyperlink r:id="rId9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A86AFF" w:rsidRPr="00923381" w:rsidRDefault="00A86AFF" w:rsidP="00A86AF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DA088E" w:rsidRDefault="00DA088E" w:rsidP="00DA088E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DA088E" w:rsidRDefault="00DA088E" w:rsidP="00DA088E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>
        <w:rPr>
          <w:rFonts w:ascii="Arial" w:hAnsi="Arial" w:cs="Arial"/>
          <w:i/>
          <w:sz w:val="24"/>
          <w:szCs w:val="24"/>
          <w:lang w:val="uk-UA"/>
        </w:rPr>
        <w:t>тендер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 на адресу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hyperlink r:id="rId10" w:history="1">
        <w:r w:rsidRPr="00721CDE">
          <w:rPr>
            <w:rStyle w:val="ad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тендеру за номером: </w:t>
      </w:r>
    </w:p>
    <w:p w:rsidR="00DA088E" w:rsidRDefault="00DA088E" w:rsidP="00DA088E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</w:p>
    <w:p w:rsidR="00DA088E" w:rsidRPr="003752FE" w:rsidRDefault="00DA088E" w:rsidP="00DA088E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DA088E">
        <w:rPr>
          <w:rFonts w:ascii="Arial" w:hAnsi="Arial" w:cs="Arial"/>
          <w:i/>
          <w:sz w:val="24"/>
          <w:szCs w:val="24"/>
          <w:lang w:val="uk-UA"/>
        </w:rPr>
        <w:t xml:space="preserve">або </w:t>
      </w:r>
      <w:r w:rsidRPr="00DA088E">
        <w:rPr>
          <w:rFonts w:ascii="Arial" w:hAnsi="Arial" w:cs="Arial"/>
          <w:i/>
          <w:sz w:val="24"/>
          <w:szCs w:val="24"/>
          <w:lang w:val="uk-UA"/>
        </w:rPr>
        <w:t>листом на адресу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11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</w:p>
    <w:p w:rsidR="00DA088E" w:rsidRDefault="00DA088E" w:rsidP="00DA088E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</w:t>
      </w:r>
      <w:bookmarkStart w:id="0" w:name="_GoBack"/>
      <w:bookmarkEnd w:id="0"/>
      <w:r w:rsidRPr="003752FE">
        <w:rPr>
          <w:rFonts w:ascii="Arial" w:hAnsi="Arial" w:cs="Arial"/>
          <w:i/>
          <w:sz w:val="24"/>
          <w:szCs w:val="24"/>
          <w:lang w:val="uk-UA"/>
        </w:rPr>
        <w:t>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5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6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747E9"/>
    <w:rsid w:val="0028786E"/>
    <w:rsid w:val="002A7AFF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B2A69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86AFF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DA088E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3F26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image" Target="cid:image001.jpg@01DAA861.6A7DE2E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AlliancePublicHeal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h.org.ua/" TargetMode="External"/><Relationship Id="rId10" Type="http://schemas.openxmlformats.org/officeDocument/2006/relationships/hyperlink" Target="mailto:tenders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mailto:krylova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2601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Krylova Tetiana</cp:lastModifiedBy>
  <cp:revision>11</cp:revision>
  <cp:lastPrinted>2015-12-11T16:23:00Z</cp:lastPrinted>
  <dcterms:created xsi:type="dcterms:W3CDTF">2024-05-17T11:57:00Z</dcterms:created>
  <dcterms:modified xsi:type="dcterms:W3CDTF">2025-08-21T12:58:00Z</dcterms:modified>
</cp:coreProperties>
</file>